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E7" w:rsidRDefault="002369E7" w:rsidP="002369E7">
      <w:pPr>
        <w:pStyle w:val="NoSpacing"/>
      </w:pPr>
      <w:r w:rsidRPr="002369E7">
        <w:t>The Main Thing</w:t>
      </w:r>
      <w:r>
        <w:t>,</w:t>
      </w:r>
      <w:r w:rsidRPr="002369E7">
        <w:t xml:space="preserve"> Is to Keep</w:t>
      </w:r>
    </w:p>
    <w:p w:rsidR="002369E7" w:rsidRDefault="002369E7" w:rsidP="002369E7">
      <w:pPr>
        <w:pStyle w:val="NoSpacing"/>
      </w:pPr>
      <w:r w:rsidRPr="002369E7">
        <w:t>The Main Thing</w:t>
      </w:r>
      <w:r>
        <w:t xml:space="preserve">, </w:t>
      </w:r>
      <w:r w:rsidRPr="002369E7">
        <w:t>The Main Thing</w:t>
      </w:r>
    </w:p>
    <w:p w:rsidR="002369E7" w:rsidRDefault="002369E7" w:rsidP="002369E7">
      <w:pPr>
        <w:pStyle w:val="NoSpacing"/>
      </w:pPr>
    </w:p>
    <w:p w:rsidR="002369E7" w:rsidRPr="002369E7" w:rsidRDefault="002369E7" w:rsidP="002369E7">
      <w:pPr>
        <w:pStyle w:val="NoSpacing"/>
        <w:rPr>
          <w:b/>
        </w:rPr>
      </w:pPr>
      <w:r w:rsidRPr="002369E7">
        <w:rPr>
          <w:b/>
        </w:rPr>
        <w:t>John 3:16</w:t>
      </w:r>
    </w:p>
    <w:p w:rsidR="002369E7" w:rsidRPr="002369E7" w:rsidRDefault="002369E7" w:rsidP="002369E7">
      <w:pPr>
        <w:pStyle w:val="NoSpacing"/>
      </w:pPr>
      <w:r w:rsidRPr="002369E7">
        <w:t xml:space="preserve">   </w:t>
      </w:r>
    </w:p>
    <w:p w:rsidR="002369E7" w:rsidRDefault="002369E7" w:rsidP="002369E7">
      <w:pPr>
        <w:pStyle w:val="NoSpacing"/>
      </w:pPr>
      <w:r w:rsidRPr="002369E7">
        <w:rPr>
          <w:b/>
          <w:bCs/>
          <w:vertAlign w:val="superscript"/>
        </w:rPr>
        <w:t>16 </w:t>
      </w:r>
      <w:r w:rsidRPr="002369E7">
        <w:t>For God so loved the world, that he gave his only begotten Son, that whosoever believeth in him shall not perish, but have everlasting life.</w:t>
      </w:r>
    </w:p>
    <w:p w:rsidR="002369E7" w:rsidRDefault="002369E7" w:rsidP="002369E7">
      <w:pPr>
        <w:pStyle w:val="NoSpacing"/>
      </w:pPr>
    </w:p>
    <w:p w:rsidR="002369E7" w:rsidRDefault="002369E7" w:rsidP="002369E7">
      <w:pPr>
        <w:pStyle w:val="NoSpacing"/>
      </w:pPr>
      <w:r w:rsidRPr="002369E7">
        <w:rPr>
          <w:b/>
          <w:bCs/>
        </w:rPr>
        <w:t>7 </w:t>
      </w:r>
      <w:r w:rsidRPr="002369E7">
        <w:rPr>
          <w:b/>
          <w:bCs/>
          <w:vertAlign w:val="superscript"/>
        </w:rPr>
        <w:t>1-5 </w:t>
      </w:r>
      <w:r w:rsidRPr="002369E7">
        <w:t>When he finished speaking to the people, he entered Capernaum. A Roman captain there had a servant who was on his deathbed. He prized him highly and didn’t want to lose him. When he heard Jesus was back, he sent leaders from the Jewish community asking him to come and heal his servant. They came to Jesus and urged him to do it, saying, “He deserves this. He loves our people. He even built our meeting place.”</w:t>
      </w:r>
    </w:p>
    <w:p w:rsidR="002369E7" w:rsidRDefault="002369E7" w:rsidP="002369E7">
      <w:pPr>
        <w:pStyle w:val="NoSpacing"/>
      </w:pPr>
      <w:r w:rsidRPr="002369E7">
        <w:rPr>
          <w:b/>
          <w:bCs/>
          <w:vertAlign w:val="superscript"/>
        </w:rPr>
        <w:t>6-8 </w:t>
      </w:r>
      <w:r w:rsidRPr="002369E7">
        <w:t>Jesus went with them. When he was still quite far from the house, the captain sent friends to tell him, “Master, you don’t have to go to all this trouble. I’m not that good a person, you know. I’d be embarrassed for you to come to my house, even embarrassed to come to you in person. Just give the order and my servant will get well. I’m a man under orders; I also give orders. I tell one soldier, ‘Go,’ and he goes; another, ‘Come,’ and he comes; my slave, ‘Do this,’ and he does it.”</w:t>
      </w:r>
    </w:p>
    <w:p w:rsidR="002369E7" w:rsidRPr="002369E7" w:rsidRDefault="002369E7" w:rsidP="002369E7">
      <w:pPr>
        <w:pStyle w:val="NoSpacing"/>
      </w:pPr>
      <w:r w:rsidRPr="002369E7">
        <w:rPr>
          <w:b/>
          <w:bCs/>
          <w:vertAlign w:val="superscript"/>
        </w:rPr>
        <w:t>9-10 </w:t>
      </w:r>
      <w:r w:rsidRPr="002369E7">
        <w:t>Taken aback, Jesus addressed the accompanying crowd: “I’ve yet to come across this kind of simple trust anywhere in Israel, the very people who are supposed to know about God and how he works.” When the messengers got back home, they found the servant up and well.</w:t>
      </w:r>
    </w:p>
    <w:p w:rsidR="002369E7" w:rsidRDefault="002369E7" w:rsidP="002369E7">
      <w:pPr>
        <w:pStyle w:val="NoSpacing"/>
      </w:pPr>
      <w:r w:rsidRPr="002369E7">
        <w:rPr>
          <w:b/>
          <w:bCs/>
          <w:vertAlign w:val="superscript"/>
        </w:rPr>
        <w:t>11-15 </w:t>
      </w:r>
      <w:r w:rsidRPr="002369E7">
        <w:t>Not long after that, Jesus went to the village Nain. His disciples were with him, along with quite a large crowd. As they approached the village gate, they met a funeral procession—a woman’s only son was being carried out for burial. And the mother was a widow. When Jesus saw her, his heart broke. He said to her, “Don’t cry.” Then he went over and touched the coffin. The pallbearers stopped. He said, “Young man, I tell you: Get up.” The dead son sat up and began talking. Jesus presented him to his mother</w:t>
      </w:r>
      <w:r>
        <w:t>.</w:t>
      </w:r>
    </w:p>
    <w:p w:rsidR="002369E7" w:rsidRPr="002369E7" w:rsidRDefault="002369E7" w:rsidP="002369E7">
      <w:pPr>
        <w:pStyle w:val="NoSpacing"/>
      </w:pPr>
      <w:r w:rsidRPr="002369E7">
        <w:rPr>
          <w:b/>
          <w:bCs/>
          <w:vertAlign w:val="superscript"/>
        </w:rPr>
        <w:t>16-17 </w:t>
      </w:r>
      <w:r w:rsidRPr="002369E7">
        <w:t>They all realized they were in a place of holy mystery, that God was at work among them. They were quietly worshipful—and then noisily grateful, calling out among themselves, “God is back, looking to the needs of his people!” The news of Jesus spread all through the country.</w:t>
      </w:r>
    </w:p>
    <w:p w:rsidR="002369E7" w:rsidRDefault="002369E7" w:rsidP="002369E7">
      <w:pPr>
        <w:pStyle w:val="NoSpacing"/>
      </w:pPr>
    </w:p>
    <w:p w:rsidR="002369E7" w:rsidRPr="002369E7" w:rsidRDefault="002369E7" w:rsidP="002369E7">
      <w:pPr>
        <w:pStyle w:val="NoSpacing"/>
      </w:pPr>
      <w:r w:rsidRPr="002369E7">
        <w:t>Then he gave his answer: “Go back and tell John what you have just seen and heard:</w:t>
      </w:r>
    </w:p>
    <w:p w:rsidR="002369E7" w:rsidRPr="002369E7" w:rsidRDefault="002369E7" w:rsidP="002369E7">
      <w:pPr>
        <w:pStyle w:val="NoSpacing"/>
      </w:pPr>
      <w:r w:rsidRPr="002369E7">
        <w:t xml:space="preserve">The blind </w:t>
      </w:r>
      <w:proofErr w:type="gramStart"/>
      <w:r w:rsidRPr="002369E7">
        <w:t>see</w:t>
      </w:r>
      <w:proofErr w:type="gramEnd"/>
      <w:r w:rsidRPr="002369E7">
        <w:t>,</w:t>
      </w:r>
      <w:r w:rsidRPr="002369E7">
        <w:br/>
        <w:t>The lame walk,</w:t>
      </w:r>
      <w:r w:rsidRPr="002369E7">
        <w:br/>
        <w:t>Lepers are cleansed,</w:t>
      </w:r>
      <w:r w:rsidRPr="002369E7">
        <w:br/>
        <w:t>The deaf hear,</w:t>
      </w:r>
      <w:r w:rsidRPr="002369E7">
        <w:br/>
        <w:t>The dead are raised,</w:t>
      </w:r>
      <w:r w:rsidRPr="002369E7">
        <w:br/>
        <w:t>The wretched of the earth have God’s salvation hospitality extended to them.</w:t>
      </w:r>
    </w:p>
    <w:p w:rsidR="002369E7" w:rsidRDefault="002369E7" w:rsidP="002369E7">
      <w:pPr>
        <w:pStyle w:val="NoSpacing"/>
      </w:pPr>
    </w:p>
    <w:p w:rsidR="002369E7" w:rsidRPr="002369E7" w:rsidRDefault="002369E7" w:rsidP="002369E7">
      <w:pPr>
        <w:pStyle w:val="NoSpacing"/>
      </w:pPr>
      <w:r w:rsidRPr="002369E7">
        <w:rPr>
          <w:b/>
          <w:bCs/>
          <w:vertAlign w:val="superscript"/>
        </w:rPr>
        <w:t>40 </w:t>
      </w:r>
      <w:r w:rsidRPr="002369E7">
        <w:t>Jesus said to him, “Simon, I have something to tell you.”</w:t>
      </w:r>
    </w:p>
    <w:p w:rsidR="002369E7" w:rsidRPr="002369E7" w:rsidRDefault="002369E7" w:rsidP="002369E7">
      <w:pPr>
        <w:pStyle w:val="NoSpacing"/>
      </w:pPr>
      <w:r w:rsidRPr="002369E7">
        <w:t>“Oh? Tell me.”</w:t>
      </w:r>
    </w:p>
    <w:p w:rsidR="002369E7" w:rsidRPr="002369E7" w:rsidRDefault="002369E7" w:rsidP="002369E7">
      <w:pPr>
        <w:pStyle w:val="NoSpacing"/>
      </w:pPr>
      <w:r w:rsidRPr="002369E7">
        <w:rPr>
          <w:b/>
          <w:bCs/>
          <w:vertAlign w:val="superscript"/>
        </w:rPr>
        <w:t>41-42 </w:t>
      </w:r>
      <w:r w:rsidRPr="002369E7">
        <w:t>“Two men were in debt to a banker. One owed five hundred silver pieces, the other fifty. Neither of them could pay up, and so the banker canceled both debts. Which of the two would be more grateful?”</w:t>
      </w:r>
    </w:p>
    <w:p w:rsidR="002369E7" w:rsidRPr="002369E7" w:rsidRDefault="002369E7" w:rsidP="002369E7">
      <w:pPr>
        <w:pStyle w:val="NoSpacing"/>
      </w:pPr>
      <w:r w:rsidRPr="002369E7">
        <w:rPr>
          <w:b/>
          <w:bCs/>
          <w:vertAlign w:val="superscript"/>
        </w:rPr>
        <w:t>43-47 </w:t>
      </w:r>
      <w:r w:rsidRPr="002369E7">
        <w:t>Simon answered, “I suppose the one who was forgiven the most.”</w:t>
      </w:r>
    </w:p>
    <w:p w:rsidR="002369E7" w:rsidRPr="002369E7" w:rsidRDefault="002369E7" w:rsidP="002369E7">
      <w:pPr>
        <w:pStyle w:val="NoSpacing"/>
      </w:pPr>
      <w:r w:rsidRPr="002369E7">
        <w:t>“That’s right,” said Jesus. Then turning to the woman, but speaking to Simon, he said, “Do you see this woman? I came to your home; you provided no water for my feet, but she rained tears on my feet and dried them with her hair. You gave me no greeting, but from the time I arrived she hasn’t quit kissing my feet.</w:t>
      </w:r>
    </w:p>
    <w:p w:rsidR="002369E7" w:rsidRDefault="002369E7" w:rsidP="002369E7">
      <w:pPr>
        <w:pStyle w:val="NoSpacing"/>
      </w:pPr>
    </w:p>
    <w:p w:rsidR="002369E7" w:rsidRPr="002369E7" w:rsidRDefault="002369E7" w:rsidP="002369E7">
      <w:pPr>
        <w:pStyle w:val="NoSpacing"/>
      </w:pPr>
      <w:r w:rsidRPr="002369E7">
        <w:t>You provided nothing for freshening up, but she has soothed my feet with perfume. Impressive, isn’t it? She was forgiven many, many sins, and so she is very, very grateful. If the forgiveness is minimal, the gratitude is minimal.”</w:t>
      </w:r>
    </w:p>
    <w:p w:rsidR="002369E7" w:rsidRDefault="002369E7" w:rsidP="002369E7">
      <w:pPr>
        <w:pStyle w:val="NoSpacing"/>
      </w:pPr>
    </w:p>
    <w:p w:rsidR="008B7111" w:rsidRPr="008B7111" w:rsidRDefault="008B7111" w:rsidP="008B7111">
      <w:pPr>
        <w:pStyle w:val="NoSpacing"/>
      </w:pPr>
      <w:r w:rsidRPr="008B7111">
        <w:rPr>
          <w:b/>
          <w:bCs/>
          <w:vertAlign w:val="superscript"/>
        </w:rPr>
        <w:t>48 </w:t>
      </w:r>
      <w:r w:rsidRPr="008B7111">
        <w:t>Then he spoke to her: “I forgive your sins.”</w:t>
      </w:r>
    </w:p>
    <w:p w:rsidR="008B7111" w:rsidRPr="008B7111" w:rsidRDefault="008B7111" w:rsidP="008B7111">
      <w:pPr>
        <w:pStyle w:val="NoSpacing"/>
      </w:pPr>
      <w:r w:rsidRPr="008B7111">
        <w:rPr>
          <w:b/>
          <w:bCs/>
          <w:vertAlign w:val="superscript"/>
        </w:rPr>
        <w:t>49 </w:t>
      </w:r>
      <w:r w:rsidRPr="008B7111">
        <w:t>That set the dinner guests talking behind his back: “Who does he think he is, forgiving sins!”</w:t>
      </w:r>
    </w:p>
    <w:p w:rsidR="008B7111" w:rsidRPr="008B7111" w:rsidRDefault="008B7111" w:rsidP="008B7111">
      <w:pPr>
        <w:pStyle w:val="NoSpacing"/>
      </w:pPr>
      <w:r w:rsidRPr="008B7111">
        <w:rPr>
          <w:b/>
          <w:bCs/>
          <w:vertAlign w:val="superscript"/>
        </w:rPr>
        <w:t>50 </w:t>
      </w:r>
      <w:r w:rsidRPr="008B7111">
        <w:t>He ignored them and said to the woman, “Your faith has saved you. Go in peace.”</w:t>
      </w:r>
    </w:p>
    <w:p w:rsidR="008B7111" w:rsidRPr="002369E7" w:rsidRDefault="008B7111" w:rsidP="002369E7">
      <w:pPr>
        <w:pStyle w:val="NoSpacing"/>
      </w:pPr>
      <w:bookmarkStart w:id="0" w:name="_GoBack"/>
      <w:bookmarkEnd w:id="0"/>
    </w:p>
    <w:p w:rsidR="002369E7" w:rsidRDefault="002369E7" w:rsidP="002369E7">
      <w:pPr>
        <w:pStyle w:val="NoSpacing"/>
      </w:pPr>
    </w:p>
    <w:p w:rsidR="002369E7" w:rsidRDefault="002369E7" w:rsidP="002369E7">
      <w:pPr>
        <w:pStyle w:val="NoSpacing"/>
      </w:pPr>
    </w:p>
    <w:p w:rsidR="002369E7" w:rsidRPr="002369E7" w:rsidRDefault="002369E7" w:rsidP="002369E7">
      <w:pPr>
        <w:pStyle w:val="NoSpacing"/>
      </w:pPr>
    </w:p>
    <w:p w:rsidR="002369E7" w:rsidRPr="002369E7" w:rsidRDefault="002369E7" w:rsidP="002369E7">
      <w:pPr>
        <w:pStyle w:val="NoSpacing"/>
      </w:pPr>
    </w:p>
    <w:p w:rsidR="002369E7" w:rsidRPr="002369E7" w:rsidRDefault="002369E7" w:rsidP="002369E7">
      <w:pPr>
        <w:pStyle w:val="NoSpacing"/>
      </w:pPr>
    </w:p>
    <w:p w:rsidR="009A02C3" w:rsidRDefault="009A02C3"/>
    <w:sectPr w:rsidR="009A02C3" w:rsidSect="002369E7">
      <w:headerReference w:type="default" r:id="rId6"/>
      <w:pgSz w:w="12240" w:h="15840"/>
      <w:pgMar w:top="1440" w:right="450" w:bottom="144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E0" w:rsidRDefault="000924E0" w:rsidP="002369E7">
      <w:pPr>
        <w:spacing w:after="0" w:line="240" w:lineRule="auto"/>
      </w:pPr>
      <w:r>
        <w:separator/>
      </w:r>
    </w:p>
  </w:endnote>
  <w:endnote w:type="continuationSeparator" w:id="0">
    <w:p w:rsidR="000924E0" w:rsidRDefault="000924E0" w:rsidP="0023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E0" w:rsidRDefault="000924E0" w:rsidP="002369E7">
      <w:pPr>
        <w:spacing w:after="0" w:line="240" w:lineRule="auto"/>
      </w:pPr>
      <w:r>
        <w:separator/>
      </w:r>
    </w:p>
  </w:footnote>
  <w:footnote w:type="continuationSeparator" w:id="0">
    <w:p w:rsidR="000924E0" w:rsidRDefault="000924E0" w:rsidP="0023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7" w:rsidRDefault="002369E7" w:rsidP="002369E7">
    <w:pPr>
      <w:pStyle w:val="Header"/>
      <w:jc w:val="center"/>
      <w:rPr>
        <w:sz w:val="52"/>
        <w:szCs w:val="52"/>
      </w:rPr>
    </w:pPr>
    <w:r w:rsidRPr="002369E7">
      <w:rPr>
        <w:sz w:val="52"/>
        <w:szCs w:val="52"/>
      </w:rPr>
      <w:t>The Greatest Miracle</w:t>
    </w:r>
  </w:p>
  <w:p w:rsidR="002369E7" w:rsidRPr="002369E7" w:rsidRDefault="002369E7" w:rsidP="002369E7">
    <w:pPr>
      <w:pStyle w:val="Header"/>
      <w:jc w:val="center"/>
      <w:rPr>
        <w:sz w:val="28"/>
        <w:szCs w:val="28"/>
      </w:rPr>
    </w:pPr>
    <w:r w:rsidRPr="002369E7">
      <w:rPr>
        <w:sz w:val="28"/>
        <w:szCs w:val="28"/>
      </w:rPr>
      <w:t>Luke 7 (Selected Verses)</w:t>
    </w:r>
  </w:p>
  <w:p w:rsidR="002369E7" w:rsidRPr="002369E7" w:rsidRDefault="002369E7" w:rsidP="002369E7">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7"/>
    <w:rsid w:val="000568A4"/>
    <w:rsid w:val="0005693B"/>
    <w:rsid w:val="00073513"/>
    <w:rsid w:val="000924E0"/>
    <w:rsid w:val="0011689F"/>
    <w:rsid w:val="001270E6"/>
    <w:rsid w:val="001812F1"/>
    <w:rsid w:val="00193784"/>
    <w:rsid w:val="002369E7"/>
    <w:rsid w:val="00284AB6"/>
    <w:rsid w:val="00376FB1"/>
    <w:rsid w:val="003C308D"/>
    <w:rsid w:val="003F06D3"/>
    <w:rsid w:val="00407B72"/>
    <w:rsid w:val="00415E13"/>
    <w:rsid w:val="00466AA4"/>
    <w:rsid w:val="00593E17"/>
    <w:rsid w:val="00663822"/>
    <w:rsid w:val="006849EE"/>
    <w:rsid w:val="006F7B92"/>
    <w:rsid w:val="00735D79"/>
    <w:rsid w:val="00855D1D"/>
    <w:rsid w:val="008B7111"/>
    <w:rsid w:val="008F44A0"/>
    <w:rsid w:val="009A02C3"/>
    <w:rsid w:val="009A17DE"/>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8E59"/>
  <w15:chartTrackingRefBased/>
  <w15:docId w15:val="{72490FF4-8E49-466B-9A07-C15C9D1A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E7"/>
  </w:style>
  <w:style w:type="paragraph" w:styleId="Footer">
    <w:name w:val="footer"/>
    <w:basedOn w:val="Normal"/>
    <w:link w:val="FooterChar"/>
    <w:uiPriority w:val="99"/>
    <w:unhideWhenUsed/>
    <w:rsid w:val="0023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E7"/>
  </w:style>
  <w:style w:type="paragraph" w:styleId="NoSpacing">
    <w:name w:val="No Spacing"/>
    <w:uiPriority w:val="1"/>
    <w:qFormat/>
    <w:rsid w:val="00236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2438">
      <w:bodyDiv w:val="1"/>
      <w:marLeft w:val="0"/>
      <w:marRight w:val="0"/>
      <w:marTop w:val="0"/>
      <w:marBottom w:val="0"/>
      <w:divBdr>
        <w:top w:val="none" w:sz="0" w:space="0" w:color="auto"/>
        <w:left w:val="none" w:sz="0" w:space="0" w:color="auto"/>
        <w:bottom w:val="none" w:sz="0" w:space="0" w:color="auto"/>
        <w:right w:val="none" w:sz="0" w:space="0" w:color="auto"/>
      </w:divBdr>
    </w:div>
    <w:div w:id="140268517">
      <w:bodyDiv w:val="1"/>
      <w:marLeft w:val="0"/>
      <w:marRight w:val="0"/>
      <w:marTop w:val="0"/>
      <w:marBottom w:val="0"/>
      <w:divBdr>
        <w:top w:val="none" w:sz="0" w:space="0" w:color="auto"/>
        <w:left w:val="none" w:sz="0" w:space="0" w:color="auto"/>
        <w:bottom w:val="none" w:sz="0" w:space="0" w:color="auto"/>
        <w:right w:val="none" w:sz="0" w:space="0" w:color="auto"/>
      </w:divBdr>
    </w:div>
    <w:div w:id="623193928">
      <w:bodyDiv w:val="1"/>
      <w:marLeft w:val="0"/>
      <w:marRight w:val="0"/>
      <w:marTop w:val="0"/>
      <w:marBottom w:val="0"/>
      <w:divBdr>
        <w:top w:val="none" w:sz="0" w:space="0" w:color="auto"/>
        <w:left w:val="none" w:sz="0" w:space="0" w:color="auto"/>
        <w:bottom w:val="none" w:sz="0" w:space="0" w:color="auto"/>
        <w:right w:val="none" w:sz="0" w:space="0" w:color="auto"/>
      </w:divBdr>
    </w:div>
    <w:div w:id="742799135">
      <w:bodyDiv w:val="1"/>
      <w:marLeft w:val="0"/>
      <w:marRight w:val="0"/>
      <w:marTop w:val="0"/>
      <w:marBottom w:val="0"/>
      <w:divBdr>
        <w:top w:val="none" w:sz="0" w:space="0" w:color="auto"/>
        <w:left w:val="none" w:sz="0" w:space="0" w:color="auto"/>
        <w:bottom w:val="none" w:sz="0" w:space="0" w:color="auto"/>
        <w:right w:val="none" w:sz="0" w:space="0" w:color="auto"/>
      </w:divBdr>
    </w:div>
    <w:div w:id="859316642">
      <w:bodyDiv w:val="1"/>
      <w:marLeft w:val="0"/>
      <w:marRight w:val="0"/>
      <w:marTop w:val="0"/>
      <w:marBottom w:val="0"/>
      <w:divBdr>
        <w:top w:val="none" w:sz="0" w:space="0" w:color="auto"/>
        <w:left w:val="none" w:sz="0" w:space="0" w:color="auto"/>
        <w:bottom w:val="none" w:sz="0" w:space="0" w:color="auto"/>
        <w:right w:val="none" w:sz="0" w:space="0" w:color="auto"/>
      </w:divBdr>
    </w:div>
    <w:div w:id="1027684938">
      <w:bodyDiv w:val="1"/>
      <w:marLeft w:val="0"/>
      <w:marRight w:val="0"/>
      <w:marTop w:val="0"/>
      <w:marBottom w:val="0"/>
      <w:divBdr>
        <w:top w:val="none" w:sz="0" w:space="0" w:color="auto"/>
        <w:left w:val="none" w:sz="0" w:space="0" w:color="auto"/>
        <w:bottom w:val="none" w:sz="0" w:space="0" w:color="auto"/>
        <w:right w:val="none" w:sz="0" w:space="0" w:color="auto"/>
      </w:divBdr>
    </w:div>
    <w:div w:id="1124271630">
      <w:bodyDiv w:val="1"/>
      <w:marLeft w:val="0"/>
      <w:marRight w:val="0"/>
      <w:marTop w:val="0"/>
      <w:marBottom w:val="0"/>
      <w:divBdr>
        <w:top w:val="none" w:sz="0" w:space="0" w:color="auto"/>
        <w:left w:val="none" w:sz="0" w:space="0" w:color="auto"/>
        <w:bottom w:val="none" w:sz="0" w:space="0" w:color="auto"/>
        <w:right w:val="none" w:sz="0" w:space="0" w:color="auto"/>
      </w:divBdr>
    </w:div>
    <w:div w:id="1130397181">
      <w:bodyDiv w:val="1"/>
      <w:marLeft w:val="0"/>
      <w:marRight w:val="0"/>
      <w:marTop w:val="0"/>
      <w:marBottom w:val="0"/>
      <w:divBdr>
        <w:top w:val="none" w:sz="0" w:space="0" w:color="auto"/>
        <w:left w:val="none" w:sz="0" w:space="0" w:color="auto"/>
        <w:bottom w:val="none" w:sz="0" w:space="0" w:color="auto"/>
        <w:right w:val="none" w:sz="0" w:space="0" w:color="auto"/>
      </w:divBdr>
    </w:div>
    <w:div w:id="1156923001">
      <w:bodyDiv w:val="1"/>
      <w:marLeft w:val="0"/>
      <w:marRight w:val="0"/>
      <w:marTop w:val="0"/>
      <w:marBottom w:val="0"/>
      <w:divBdr>
        <w:top w:val="none" w:sz="0" w:space="0" w:color="auto"/>
        <w:left w:val="none" w:sz="0" w:space="0" w:color="auto"/>
        <w:bottom w:val="none" w:sz="0" w:space="0" w:color="auto"/>
        <w:right w:val="none" w:sz="0" w:space="0" w:color="auto"/>
      </w:divBdr>
    </w:div>
    <w:div w:id="1269779566">
      <w:bodyDiv w:val="1"/>
      <w:marLeft w:val="0"/>
      <w:marRight w:val="0"/>
      <w:marTop w:val="0"/>
      <w:marBottom w:val="0"/>
      <w:divBdr>
        <w:top w:val="none" w:sz="0" w:space="0" w:color="auto"/>
        <w:left w:val="none" w:sz="0" w:space="0" w:color="auto"/>
        <w:bottom w:val="none" w:sz="0" w:space="0" w:color="auto"/>
        <w:right w:val="none" w:sz="0" w:space="0" w:color="auto"/>
      </w:divBdr>
    </w:div>
    <w:div w:id="1401707631">
      <w:bodyDiv w:val="1"/>
      <w:marLeft w:val="0"/>
      <w:marRight w:val="0"/>
      <w:marTop w:val="0"/>
      <w:marBottom w:val="0"/>
      <w:divBdr>
        <w:top w:val="none" w:sz="0" w:space="0" w:color="auto"/>
        <w:left w:val="none" w:sz="0" w:space="0" w:color="auto"/>
        <w:bottom w:val="none" w:sz="0" w:space="0" w:color="auto"/>
        <w:right w:val="none" w:sz="0" w:space="0" w:color="auto"/>
      </w:divBdr>
    </w:div>
    <w:div w:id="20381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2017-06-25T17:33:00Z</dcterms:created>
  <dcterms:modified xsi:type="dcterms:W3CDTF">2017-06-25T17:44:00Z</dcterms:modified>
</cp:coreProperties>
</file>